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309" w:rsidRDefault="00701309" w:rsidP="00701309">
      <w:pPr>
        <w:spacing w:after="0"/>
        <w:ind w:left="1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Согласовано»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«Утверждено»</w:t>
      </w:r>
    </w:p>
    <w:p w:rsidR="00701309" w:rsidRDefault="00701309" w:rsidP="00701309">
      <w:pPr>
        <w:spacing w:after="0"/>
        <w:ind w:left="19" w:right="4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Председатель ПК                                                                                         Директор школы</w:t>
      </w:r>
    </w:p>
    <w:p w:rsidR="00701309" w:rsidRDefault="00701309" w:rsidP="00701309">
      <w:pPr>
        <w:spacing w:after="0"/>
        <w:ind w:left="19" w:right="4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 </w:t>
      </w:r>
      <w:proofErr w:type="spellStart"/>
      <w:r>
        <w:rPr>
          <w:rFonts w:ascii="Times New Roman" w:hAnsi="Times New Roman"/>
          <w:b/>
          <w:sz w:val="24"/>
          <w:szCs w:val="24"/>
        </w:rPr>
        <w:t>Гапиз</w:t>
      </w:r>
      <w:r>
        <w:rPr>
          <w:rFonts w:ascii="Times New Roman" w:hAnsi="Times New Roman"/>
          <w:b/>
          <w:sz w:val="24"/>
          <w:szCs w:val="24"/>
        </w:rPr>
        <w:t>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 xml:space="preserve">.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___________ Аб</w:t>
      </w:r>
      <w:r>
        <w:rPr>
          <w:rFonts w:ascii="Times New Roman" w:hAnsi="Times New Roman"/>
          <w:b/>
          <w:sz w:val="24"/>
          <w:szCs w:val="24"/>
        </w:rPr>
        <w:t>акар</w:t>
      </w:r>
      <w:r>
        <w:rPr>
          <w:rFonts w:ascii="Times New Roman" w:hAnsi="Times New Roman"/>
          <w:b/>
          <w:sz w:val="24"/>
          <w:szCs w:val="24"/>
        </w:rPr>
        <w:t xml:space="preserve">ов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01309" w:rsidRDefault="00701309" w:rsidP="00701309">
      <w:pPr>
        <w:pStyle w:val="a5"/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>___________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г.                                          «___»  ____________ 202</w:t>
      </w:r>
      <w:r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г.</w:t>
      </w:r>
    </w:p>
    <w:p w:rsidR="00701309" w:rsidRDefault="00701309" w:rsidP="0070130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01309" w:rsidRDefault="00701309" w:rsidP="00701309">
      <w:pPr>
        <w:pStyle w:val="a3"/>
        <w:jc w:val="center"/>
        <w:rPr>
          <w:b/>
        </w:rPr>
      </w:pPr>
      <w:r>
        <w:rPr>
          <w:b/>
        </w:rPr>
        <w:t>Должностная инструкция повара</w:t>
      </w:r>
    </w:p>
    <w:p w:rsidR="00701309" w:rsidRDefault="00701309" w:rsidP="00701309">
      <w:pPr>
        <w:pStyle w:val="a3"/>
      </w:pPr>
      <w:r>
        <w:rPr>
          <w:b/>
        </w:rPr>
        <w:t>1. ОБЩИЕ ПОЛОЖЕНИЯ</w:t>
      </w:r>
      <w:r>
        <w:rPr>
          <w:b/>
        </w:rPr>
        <w:br/>
      </w:r>
      <w:r>
        <w:t>1.</w:t>
      </w:r>
      <w:proofErr w:type="gramStart"/>
      <w:r>
        <w:t>1.Повар</w:t>
      </w:r>
      <w:proofErr w:type="gramEnd"/>
      <w:r>
        <w:t xml:space="preserve"> назначается и освобождается от занимаемой должности директором школы. На период отпуска и временная нетрудоспособность повара её обязанности могут быть возложены на</w:t>
      </w:r>
      <w:r>
        <w:br/>
        <w:t>Временное исполнение обязанностей повара в этих случаях осуществляется на основании приказа директора школы, изданного с соблюдением требований законодательства о труде.</w:t>
      </w:r>
      <w:r>
        <w:br/>
        <w:t>1.2.Повар подчиняется непосредственно руководителю подразделения.</w:t>
      </w:r>
      <w:r>
        <w:br/>
        <w:t>1.3.В своей деятельности повар руководствуется сборником технологических нормативов, сборником рецептур блюд и кулинарных изделий для предприятий общественного питания, правилами и нормами охраны труда, техники безопасности и противопожарной защиты, а также Уставом и локальными правовыми актами школы( 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Повар соблюдает Конвенцию о правах ребёнка.</w:t>
      </w:r>
    </w:p>
    <w:p w:rsidR="00701309" w:rsidRDefault="00701309" w:rsidP="00701309">
      <w:pPr>
        <w:pStyle w:val="a3"/>
      </w:pPr>
      <w:r>
        <w:rPr>
          <w:b/>
        </w:rPr>
        <w:t>2.ФУНКЦИИ</w:t>
      </w:r>
      <w:r>
        <w:rPr>
          <w:b/>
        </w:rPr>
        <w:br/>
      </w:r>
      <w:r>
        <w:t>2.</w:t>
      </w:r>
      <w:proofErr w:type="gramStart"/>
      <w:r>
        <w:t>1.Основными</w:t>
      </w:r>
      <w:proofErr w:type="gramEnd"/>
      <w:r>
        <w:t xml:space="preserve"> направлениями деятельности повара являются, приготовление блюд и кулинарных изделий согласно сборникам технологических нормативов и сборником рецептур блюд и кулинарных изделий для предприятий общественного питания.</w:t>
      </w:r>
    </w:p>
    <w:p w:rsidR="00701309" w:rsidRDefault="00701309" w:rsidP="00701309">
      <w:pPr>
        <w:pStyle w:val="a3"/>
      </w:pPr>
      <w:r>
        <w:rPr>
          <w:b/>
        </w:rPr>
        <w:t>3.ДОЛЖНОСТНЫЕ ОБЯЗАННОСТИ</w:t>
      </w:r>
      <w:r>
        <w:rPr>
          <w:b/>
        </w:rPr>
        <w:br/>
      </w:r>
      <w:r>
        <w:t>Повар осуществляет:</w:t>
      </w:r>
      <w:r>
        <w:br/>
        <w:t>3.1.Приготовление блюд кулинарных изделий и витаминных салатов.</w:t>
      </w:r>
      <w:r>
        <w:br/>
        <w:t>3.2.Применять способы сокращения потерь и сохранение питательной ценности пищевых продуктов при их тепловой обработки.</w:t>
      </w:r>
      <w:r>
        <w:br/>
        <w:t>3.3.Быстрое и качественное оформление школьных обедов и обслуживание педагогического и технического персонала.</w:t>
      </w:r>
      <w:r>
        <w:br/>
        <w:t>3.4.Выполнить правила работы на оборудовании или приготовление пищи и содержать их в надлежащей чистоте во время всего рабочего дня.</w:t>
      </w:r>
    </w:p>
    <w:p w:rsidR="00701309" w:rsidRDefault="00701309" w:rsidP="00701309">
      <w:pPr>
        <w:pStyle w:val="a3"/>
      </w:pPr>
      <w:r>
        <w:rPr>
          <w:b/>
        </w:rPr>
        <w:t>4.Права</w:t>
      </w:r>
      <w:r>
        <w:rPr>
          <w:b/>
        </w:rPr>
        <w:br/>
      </w:r>
      <w:r>
        <w:t>Повар имеет право в пределах своей компетенции:</w:t>
      </w:r>
      <w:r>
        <w:br/>
        <w:t xml:space="preserve">4.1.Представлять к дисциплинарной ответственности заместителя директора по учебно-методической и воспитательной работе учащихся за проступки, </w:t>
      </w:r>
      <w:proofErr w:type="spellStart"/>
      <w:r>
        <w:t>дезорганизующие</w:t>
      </w:r>
      <w:proofErr w:type="spellEnd"/>
      <w:r>
        <w:t xml:space="preserve"> учебно-воспитательный процесс, в порядке, установленном Правилами о поощрениях и взысканиях.</w:t>
      </w:r>
      <w:r>
        <w:br/>
        <w:t>4.2.Вносить предложения совершенствованию своей работы.</w:t>
      </w:r>
      <w:r>
        <w:br/>
        <w:t>4.3.Повышать свою квалификацию.</w:t>
      </w:r>
    </w:p>
    <w:p w:rsidR="00701309" w:rsidRDefault="00701309" w:rsidP="00701309">
      <w:pPr>
        <w:pStyle w:val="a3"/>
      </w:pPr>
      <w:r>
        <w:rPr>
          <w:b/>
        </w:rPr>
        <w:t>5.Ответственность</w:t>
      </w:r>
      <w:r>
        <w:rPr>
          <w:b/>
        </w:rPr>
        <w:br/>
      </w:r>
      <w:r>
        <w:t xml:space="preserve">5.1.За не использование или ненадлежащее использование без уважительных причин Устава и Правил внутреннего трудового распорядка Школы, законных распоряжений директора Школы, его заместителей и иных локальных нормативных актов, должностных обязанностей, установленных настоящей инструкцией, в том числе за не использование предоставленных прав повар несет дисциплинарную ответственность в порядке, определенным трудовым законодательством. За грубое нарушение трудовых обязанностей в качестве дисциплинарного </w:t>
      </w:r>
      <w:r>
        <w:lastRenderedPageBreak/>
        <w:t>наказания может быть применено увольнение.</w:t>
      </w:r>
      <w:r>
        <w:br/>
        <w:t>5.2.За применение, в том числе однократное, методов воспитания, связанных с психическим и (или) физическим насилием над личностью обучающегося, повар может быть освобожден от занимаемой должности в соответствии с трудовым законодательством и законом РФ «Об образовании». Увольнение за данный проступок не является мерой дисциплинарной ответственности.</w:t>
      </w:r>
      <w:r>
        <w:br/>
        <w:t>5.3.За нарушение правил приготовления блюд и кулинарных изделий согласно сборникам рецептур блюд и кулинарных изделий для предприятий общественного питания, правил пожарной безопасности, охраны труда и т.д.</w:t>
      </w:r>
      <w:r>
        <w:br/>
        <w:t>5.4.За виновное причинение Школе или участникам образовательного процесса ущерба в связи с исполнением (неисполнением) своих должностных обязанностей повар несет материальную ответственность в порядке и в пределах, предусмотренных гражданским законодательством.</w:t>
      </w:r>
    </w:p>
    <w:p w:rsidR="00701309" w:rsidRDefault="00701309" w:rsidP="00701309">
      <w:pPr>
        <w:pStyle w:val="a3"/>
      </w:pPr>
      <w:r>
        <w:rPr>
          <w:b/>
        </w:rPr>
        <w:t>6.Взаимоотношения. Связи по должности</w:t>
      </w:r>
      <w:r>
        <w:rPr>
          <w:b/>
        </w:rPr>
        <w:br/>
        <w:t>Повар:</w:t>
      </w:r>
      <w:r>
        <w:rPr>
          <w:b/>
        </w:rPr>
        <w:br/>
      </w:r>
      <w:r>
        <w:t>6.1.Работает по графику, составленному исходя из 40-часовой рабочей недели и утвержденному директором школы.</w:t>
      </w:r>
      <w:r>
        <w:br/>
        <w:t>6.2.Получает от директора школы и его заместителей информацию нормативно-правового и организационно-методического характера, знакомится под расписку с соответствующими документами.</w:t>
      </w:r>
      <w:r>
        <w:br/>
        <w:t>6.3.Исполняет обязанности руководителя подразделения кухонного работника, мойщицы посуды, технички по залу, кладовщика в период их временного отсутствия (отпуск, болезнь и т.д.).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F62A20" w:rsidRDefault="00F62A20"/>
    <w:sectPr w:rsidR="00F62A20" w:rsidSect="0070130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09"/>
    <w:rsid w:val="00701309"/>
    <w:rsid w:val="00F6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6BAA"/>
  <w15:chartTrackingRefBased/>
  <w15:docId w15:val="{B873BB67-1D0B-4383-A88B-0C258D38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3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701309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70130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2021-10-29T14:31:00Z</dcterms:created>
  <dcterms:modified xsi:type="dcterms:W3CDTF">2021-10-29T14:33:00Z</dcterms:modified>
</cp:coreProperties>
</file>